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4D86C6B6" w:rsidR="009A1649" w:rsidRDefault="009A1649" w:rsidP="009A1649">
      <w:pPr>
        <w:framePr w:hSpace="180" w:wrap="auto" w:vAnchor="text" w:hAnchor="text" w:x="180" w:y="1"/>
        <w:rPr>
          <w:noProof/>
        </w:rPr>
      </w:pPr>
    </w:p>
    <w:p w14:paraId="36DB2873" w14:textId="76B71F9E" w:rsidR="009727B9" w:rsidRPr="009727B9" w:rsidRDefault="009727B9" w:rsidP="009727B9">
      <w:pPr>
        <w:jc w:val="right"/>
        <w:rPr>
          <w:rFonts w:eastAsia="Calibri"/>
          <w:b/>
          <w:i/>
          <w:iCs/>
          <w:color w:val="auto"/>
          <w:spacing w:val="60"/>
          <w:sz w:val="28"/>
        </w:rPr>
      </w:pPr>
      <w:r w:rsidRPr="009727B9">
        <w:rPr>
          <w:rFonts w:eastAsia="Calibri"/>
          <w:b/>
          <w:i/>
          <w:iCs/>
          <w:color w:val="auto"/>
          <w:spacing w:val="60"/>
          <w:sz w:val="28"/>
        </w:rPr>
        <w:t>Bejelentés</w:t>
      </w:r>
      <w:r w:rsidR="00786303">
        <w:rPr>
          <w:rFonts w:eastAsia="Calibri"/>
          <w:b/>
          <w:i/>
          <w:iCs/>
          <w:color w:val="auto"/>
          <w:spacing w:val="60"/>
          <w:sz w:val="28"/>
        </w:rPr>
        <w:t xml:space="preserve"> </w:t>
      </w:r>
      <w:r w:rsidR="00D70891">
        <w:rPr>
          <w:rFonts w:eastAsia="Calibri"/>
          <w:b/>
          <w:i/>
          <w:iCs/>
          <w:color w:val="auto"/>
          <w:spacing w:val="60"/>
          <w:sz w:val="28"/>
        </w:rPr>
        <w:t>6</w:t>
      </w:r>
      <w:r w:rsidR="00786303">
        <w:rPr>
          <w:rFonts w:eastAsia="Calibri"/>
          <w:b/>
          <w:i/>
          <w:iCs/>
          <w:color w:val="auto"/>
          <w:spacing w:val="60"/>
          <w:sz w:val="28"/>
        </w:rPr>
        <w:t>.</w:t>
      </w:r>
    </w:p>
    <w:p w14:paraId="2185B6B0" w14:textId="6DF4C000" w:rsidR="009727B9" w:rsidRDefault="009727B9" w:rsidP="00A01196">
      <w:pPr>
        <w:jc w:val="center"/>
        <w:rPr>
          <w:rFonts w:eastAsia="Calibri"/>
          <w:b/>
          <w:color w:val="auto"/>
          <w:spacing w:val="60"/>
          <w:sz w:val="28"/>
        </w:rPr>
      </w:pPr>
    </w:p>
    <w:p w14:paraId="6176BD0E" w14:textId="77777777" w:rsidR="002D268A" w:rsidRDefault="002D268A" w:rsidP="00A01196">
      <w:pPr>
        <w:jc w:val="center"/>
        <w:rPr>
          <w:rFonts w:eastAsia="Calibri"/>
          <w:b/>
          <w:color w:val="auto"/>
          <w:spacing w:val="60"/>
          <w:sz w:val="28"/>
        </w:rPr>
      </w:pPr>
    </w:p>
    <w:p w14:paraId="78E68F3F" w14:textId="10AB9527" w:rsidR="00A01196" w:rsidRPr="00A01196" w:rsidRDefault="00A01196" w:rsidP="00A01196">
      <w:pPr>
        <w:jc w:val="center"/>
        <w:rPr>
          <w:rFonts w:eastAsia="Calibri"/>
          <w:b/>
          <w:color w:val="auto"/>
          <w:spacing w:val="60"/>
          <w:sz w:val="28"/>
        </w:rPr>
      </w:pPr>
      <w:r w:rsidRPr="00A01196">
        <w:rPr>
          <w:rFonts w:eastAsia="Calibri"/>
          <w:b/>
          <w:color w:val="auto"/>
          <w:spacing w:val="60"/>
          <w:sz w:val="28"/>
        </w:rPr>
        <w:t>ELŐTERJESZTÉS</w:t>
      </w:r>
    </w:p>
    <w:p w14:paraId="401263A4" w14:textId="77777777" w:rsidR="00A01196" w:rsidRPr="00A01196" w:rsidRDefault="00A01196" w:rsidP="00A01196">
      <w:pPr>
        <w:jc w:val="center"/>
        <w:rPr>
          <w:rFonts w:eastAsia="Calibri"/>
          <w:b/>
          <w:color w:val="auto"/>
          <w:sz w:val="28"/>
        </w:rPr>
      </w:pPr>
    </w:p>
    <w:p w14:paraId="622CB0B9" w14:textId="2B5405EE" w:rsidR="00A01196" w:rsidRDefault="00A01196" w:rsidP="00A01196">
      <w:pPr>
        <w:jc w:val="center"/>
        <w:rPr>
          <w:rFonts w:eastAsia="Calibri"/>
          <w:b/>
          <w:color w:val="auto"/>
          <w:sz w:val="28"/>
        </w:rPr>
      </w:pPr>
      <w:r w:rsidRPr="00A01196">
        <w:rPr>
          <w:rFonts w:eastAsia="Calibri"/>
          <w:b/>
          <w:color w:val="auto"/>
          <w:sz w:val="28"/>
        </w:rPr>
        <w:t>A Képviselő-testület 20</w:t>
      </w:r>
      <w:r>
        <w:rPr>
          <w:rFonts w:eastAsia="Calibri"/>
          <w:b/>
          <w:color w:val="auto"/>
          <w:sz w:val="28"/>
        </w:rPr>
        <w:t>21</w:t>
      </w:r>
      <w:r w:rsidRPr="00A01196">
        <w:rPr>
          <w:rFonts w:eastAsia="Calibri"/>
          <w:b/>
          <w:color w:val="auto"/>
          <w:sz w:val="28"/>
        </w:rPr>
        <w:t xml:space="preserve">. </w:t>
      </w:r>
      <w:r>
        <w:rPr>
          <w:rFonts w:eastAsia="Calibri"/>
          <w:b/>
          <w:color w:val="auto"/>
          <w:sz w:val="28"/>
        </w:rPr>
        <w:t>augusztus 9</w:t>
      </w:r>
      <w:r w:rsidRPr="00A01196">
        <w:rPr>
          <w:rFonts w:eastAsia="Calibri"/>
          <w:b/>
          <w:color w:val="auto"/>
          <w:sz w:val="28"/>
        </w:rPr>
        <w:t xml:space="preserve">-én tartandó rendkívüli ülésére a </w:t>
      </w:r>
      <w:r w:rsidR="00D70891">
        <w:rPr>
          <w:rFonts w:eastAsia="Calibri"/>
          <w:b/>
          <w:color w:val="auto"/>
          <w:sz w:val="28"/>
        </w:rPr>
        <w:t xml:space="preserve">Gádoros, Kossuth utcai belvízelvezető rendszer felújítása tárgyában </w:t>
      </w:r>
    </w:p>
    <w:p w14:paraId="702EC6DC" w14:textId="6A44DBD8" w:rsidR="00D70891" w:rsidRDefault="00D70891" w:rsidP="00A01196">
      <w:pPr>
        <w:jc w:val="center"/>
        <w:rPr>
          <w:rFonts w:eastAsia="Calibri"/>
          <w:b/>
          <w:color w:val="auto"/>
        </w:rPr>
      </w:pPr>
    </w:p>
    <w:p w14:paraId="6EB2D996" w14:textId="77777777" w:rsidR="00D70891" w:rsidRPr="00A01196" w:rsidRDefault="00D70891" w:rsidP="00A01196">
      <w:pPr>
        <w:jc w:val="center"/>
        <w:rPr>
          <w:rFonts w:eastAsia="Calibri"/>
          <w:b/>
          <w:color w:val="auto"/>
        </w:rPr>
      </w:pPr>
    </w:p>
    <w:p w14:paraId="67848A76" w14:textId="77777777" w:rsidR="00A01196" w:rsidRPr="00A01196" w:rsidRDefault="00A01196" w:rsidP="00D70891">
      <w:pPr>
        <w:jc w:val="center"/>
        <w:rPr>
          <w:rFonts w:eastAsia="Calibri"/>
          <w:b/>
          <w:color w:val="auto"/>
        </w:rPr>
      </w:pPr>
      <w:r w:rsidRPr="00A01196">
        <w:rPr>
          <w:rFonts w:eastAsia="Calibri"/>
          <w:b/>
          <w:color w:val="auto"/>
        </w:rPr>
        <w:t>Tisztelt Képviselő-testület!</w:t>
      </w:r>
    </w:p>
    <w:p w14:paraId="62C0C83A" w14:textId="5E5253D0" w:rsidR="00A01196" w:rsidRDefault="00A01196" w:rsidP="00A01196">
      <w:pPr>
        <w:jc w:val="both"/>
        <w:rPr>
          <w:rFonts w:eastAsia="Calibri"/>
          <w:color w:val="auto"/>
        </w:rPr>
      </w:pPr>
    </w:p>
    <w:p w14:paraId="17664A60" w14:textId="77777777" w:rsidR="00D70891" w:rsidRPr="00A01196" w:rsidRDefault="00D70891" w:rsidP="00A01196">
      <w:pPr>
        <w:jc w:val="both"/>
        <w:rPr>
          <w:rFonts w:eastAsia="Calibri"/>
          <w:color w:val="auto"/>
        </w:rPr>
      </w:pPr>
    </w:p>
    <w:p w14:paraId="3BBE6B20" w14:textId="77777777" w:rsidR="00D70891" w:rsidRDefault="00D70891" w:rsidP="00A01196">
      <w:pPr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A Gádoros, Kossuth utca belvízelvezető rendszer állapota felmérésre került, amely alapján megállapításra került, hogy Gádoroson a piac tér - Coop áruház – valamint a Dr. Hidasi László park előtti belvízaknák eltömődtek, csapadék és belvíz tárolására alkalmatlanok, azok felújításra szorulnak.</w:t>
      </w:r>
    </w:p>
    <w:p w14:paraId="12AB22C2" w14:textId="44C45A06" w:rsidR="009727B9" w:rsidRDefault="00D70891" w:rsidP="00A01196">
      <w:pPr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 </w:t>
      </w:r>
    </w:p>
    <w:p w14:paraId="15B3E903" w14:textId="690DDF65" w:rsidR="00D70891" w:rsidRDefault="00391D0A" w:rsidP="004879E7">
      <w:pPr>
        <w:jc w:val="both"/>
        <w:rPr>
          <w:rFonts w:eastAsia="Calibri"/>
          <w:color w:val="auto"/>
        </w:rPr>
      </w:pPr>
      <w:r w:rsidRPr="00391D0A">
        <w:rPr>
          <w:rFonts w:eastAsia="Calibri"/>
          <w:color w:val="auto"/>
        </w:rPr>
        <w:t>Gádoros Nagyközség Önkormányzata Képviselő-testületének</w:t>
      </w:r>
      <w:r>
        <w:rPr>
          <w:rFonts w:eastAsia="Calibri"/>
          <w:color w:val="auto"/>
        </w:rPr>
        <w:t xml:space="preserve"> </w:t>
      </w:r>
      <w:r w:rsidRPr="00391D0A">
        <w:rPr>
          <w:rFonts w:eastAsia="Calibri"/>
          <w:color w:val="auto"/>
        </w:rPr>
        <w:t>11/2013. (IX. 19.) a talajterhelési díjról</w:t>
      </w:r>
      <w:r w:rsidR="002F6982">
        <w:rPr>
          <w:rFonts w:eastAsia="Calibri"/>
          <w:color w:val="auto"/>
        </w:rPr>
        <w:t xml:space="preserve"> szóló </w:t>
      </w:r>
      <w:r w:rsidR="002F6982" w:rsidRPr="00391D0A">
        <w:rPr>
          <w:rFonts w:eastAsia="Calibri"/>
          <w:color w:val="auto"/>
        </w:rPr>
        <w:t>önkormányzati rendelete</w:t>
      </w:r>
      <w:r>
        <w:rPr>
          <w:rFonts w:eastAsia="Calibri"/>
          <w:color w:val="auto"/>
        </w:rPr>
        <w:t xml:space="preserve"> </w:t>
      </w:r>
      <w:r w:rsidR="004879E7">
        <w:rPr>
          <w:rFonts w:eastAsia="Calibri"/>
          <w:color w:val="auto"/>
        </w:rPr>
        <w:t xml:space="preserve">alapján talajterhelési díjat köteles fizetni </w:t>
      </w:r>
      <w:r w:rsidR="00D70891">
        <w:rPr>
          <w:rFonts w:eastAsia="Calibri"/>
          <w:color w:val="auto"/>
        </w:rPr>
        <w:t xml:space="preserve">azon gádorosi lakosok, akik nincsenek rákötve a szennyvízhálózatra. </w:t>
      </w:r>
    </w:p>
    <w:p w14:paraId="44CD6E6B" w14:textId="1811C8AE" w:rsidR="00EB2845" w:rsidRDefault="00EB2845" w:rsidP="004879E7">
      <w:pPr>
        <w:jc w:val="both"/>
        <w:rPr>
          <w:rFonts w:eastAsia="Calibri"/>
          <w:color w:val="auto"/>
        </w:rPr>
      </w:pPr>
    </w:p>
    <w:p w14:paraId="7D4C6B76" w14:textId="60201AAD" w:rsidR="00EB2845" w:rsidRDefault="00EB2845" w:rsidP="004879E7">
      <w:pPr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A talajterhelési díjat a helyi adóhatóság szedi be, melynek számláján jelenleg négymillió forintnyi összeg gyűlt össze. </w:t>
      </w:r>
      <w:r w:rsidR="00391D0A" w:rsidRPr="004879E7">
        <w:rPr>
          <w:rFonts w:eastAsia="Calibri"/>
          <w:color w:val="auto"/>
        </w:rPr>
        <w:t>2003. évi LXXXIX. törvény</w:t>
      </w:r>
      <w:r w:rsidR="00391D0A">
        <w:rPr>
          <w:rFonts w:eastAsia="Calibri"/>
          <w:color w:val="auto"/>
        </w:rPr>
        <w:t xml:space="preserve"> alapján e</w:t>
      </w:r>
      <w:r>
        <w:rPr>
          <w:rFonts w:eastAsia="Calibri"/>
          <w:color w:val="auto"/>
        </w:rPr>
        <w:t>zen összeget a belvízelvezető rendszer karbantartására lehet fordítani, így fentiek alapján pénzügyi fedezetet tudunk biztosítani a Kossuth utcai belvízelvezető rendszer felújítására.</w:t>
      </w:r>
    </w:p>
    <w:p w14:paraId="61F6B5DB" w14:textId="77777777" w:rsidR="00D70891" w:rsidRPr="00A01196" w:rsidRDefault="00D70891" w:rsidP="00A01196">
      <w:pPr>
        <w:jc w:val="both"/>
        <w:rPr>
          <w:rFonts w:eastAsia="Calibri"/>
          <w:color w:val="auto"/>
        </w:rPr>
      </w:pPr>
    </w:p>
    <w:p w14:paraId="354F80C7" w14:textId="77777777" w:rsidR="00A01196" w:rsidRPr="00A01196" w:rsidRDefault="00A01196" w:rsidP="00A01196">
      <w:pPr>
        <w:jc w:val="both"/>
        <w:rPr>
          <w:rFonts w:eastAsia="Calibri"/>
          <w:color w:val="auto"/>
        </w:rPr>
      </w:pPr>
      <w:r w:rsidRPr="00A01196">
        <w:rPr>
          <w:rFonts w:eastAsia="Calibri"/>
          <w:color w:val="auto"/>
        </w:rPr>
        <w:t>Kérem a Tisztelt Képviselő-testületet előterjesztésem megvitatására és a határozat meghozatalára.</w:t>
      </w:r>
    </w:p>
    <w:p w14:paraId="460C2CF5" w14:textId="77777777" w:rsidR="00A01196" w:rsidRPr="00A01196" w:rsidRDefault="00A01196" w:rsidP="00A01196">
      <w:pPr>
        <w:jc w:val="both"/>
        <w:rPr>
          <w:rFonts w:eastAsia="Calibri"/>
          <w:color w:val="auto"/>
        </w:rPr>
      </w:pPr>
    </w:p>
    <w:p w14:paraId="5C258499" w14:textId="3C30F080" w:rsidR="00A01196" w:rsidRPr="00A01196" w:rsidRDefault="00A01196" w:rsidP="00A01196">
      <w:pPr>
        <w:jc w:val="both"/>
        <w:rPr>
          <w:rFonts w:eastAsia="Calibri"/>
          <w:b/>
          <w:color w:val="auto"/>
          <w:u w:val="single"/>
        </w:rPr>
      </w:pPr>
      <w:r w:rsidRPr="00A01196">
        <w:rPr>
          <w:rFonts w:eastAsia="Calibri"/>
          <w:b/>
          <w:color w:val="auto"/>
          <w:u w:val="single"/>
        </w:rPr>
        <w:t>Határozati javaslat</w:t>
      </w:r>
      <w:r w:rsidR="006925EB">
        <w:rPr>
          <w:rFonts w:eastAsia="Calibri"/>
          <w:b/>
          <w:color w:val="auto"/>
          <w:u w:val="single"/>
        </w:rPr>
        <w:t>:</w:t>
      </w:r>
    </w:p>
    <w:p w14:paraId="64F8EEFF" w14:textId="2CEC591C" w:rsidR="006925EB" w:rsidRDefault="006925EB" w:rsidP="006925EB">
      <w:pPr>
        <w:jc w:val="both"/>
        <w:rPr>
          <w:rFonts w:eastAsia="Times New Roman"/>
          <w:lang w:eastAsia="hu-HU"/>
        </w:rPr>
      </w:pPr>
      <w:r w:rsidRPr="005119BC">
        <w:rPr>
          <w:rFonts w:eastAsia="Times New Roman"/>
          <w:lang w:eastAsia="hu-HU"/>
        </w:rPr>
        <w:t xml:space="preserve">Gádoros Nagyközség Önkormányzat </w:t>
      </w:r>
      <w:r>
        <w:rPr>
          <w:rFonts w:eastAsia="Times New Roman"/>
          <w:lang w:eastAsia="hu-HU"/>
        </w:rPr>
        <w:t>Képviselő-testülete</w:t>
      </w:r>
      <w:r w:rsidRPr="005119BC">
        <w:rPr>
          <w:rFonts w:eastAsia="Times New Roman"/>
          <w:lang w:eastAsia="hu-HU"/>
        </w:rPr>
        <w:t xml:space="preserve"> </w:t>
      </w:r>
      <w:r w:rsidR="00EB2845">
        <w:rPr>
          <w:rFonts w:eastAsia="Times New Roman"/>
          <w:lang w:eastAsia="hu-HU"/>
        </w:rPr>
        <w:t>kinyilvánítja</w:t>
      </w:r>
      <w:r w:rsidRPr="005119BC">
        <w:rPr>
          <w:rFonts w:eastAsia="Times New Roman"/>
          <w:lang w:eastAsia="hu-HU"/>
        </w:rPr>
        <w:t xml:space="preserve">, hogy </w:t>
      </w:r>
      <w:r w:rsidR="00EB2845">
        <w:rPr>
          <w:rFonts w:eastAsia="Times New Roman"/>
          <w:lang w:eastAsia="hu-HU"/>
        </w:rPr>
        <w:t>a Gádoros, Kossuth utcai belvízelvezető rendszer karbantartását elvégzi, a karbantartáshoz szükséges fedezetet a</w:t>
      </w:r>
      <w:r w:rsidR="002F6982">
        <w:rPr>
          <w:rFonts w:eastAsia="Times New Roman"/>
          <w:lang w:eastAsia="hu-HU"/>
        </w:rPr>
        <w:t xml:space="preserve"> </w:t>
      </w:r>
      <w:r w:rsidR="002F6982" w:rsidRPr="004879E7">
        <w:rPr>
          <w:rFonts w:eastAsia="Calibri"/>
          <w:color w:val="auto"/>
        </w:rPr>
        <w:t>2003. évi LXXXIX. törvény</w:t>
      </w:r>
      <w:r w:rsidR="002F6982">
        <w:rPr>
          <w:rFonts w:eastAsia="Calibri"/>
          <w:color w:val="auto"/>
        </w:rPr>
        <w:t xml:space="preserve"> alapján</w:t>
      </w:r>
      <w:r w:rsidR="00EB2845">
        <w:rPr>
          <w:rFonts w:eastAsia="Times New Roman"/>
          <w:lang w:eastAsia="hu-HU"/>
        </w:rPr>
        <w:t xml:space="preserve"> </w:t>
      </w:r>
      <w:r w:rsidR="002F6982">
        <w:rPr>
          <w:rFonts w:eastAsia="Times New Roman"/>
          <w:lang w:eastAsia="hu-HU"/>
        </w:rPr>
        <w:t xml:space="preserve">a </w:t>
      </w:r>
      <w:r w:rsidR="00EB2845">
        <w:rPr>
          <w:rFonts w:eastAsia="Times New Roman"/>
          <w:lang w:eastAsia="hu-HU"/>
        </w:rPr>
        <w:t>talajterhelési díj befolyt összeg</w:t>
      </w:r>
      <w:r w:rsidR="002F6982">
        <w:rPr>
          <w:rFonts w:eastAsia="Times New Roman"/>
          <w:lang w:eastAsia="hu-HU"/>
        </w:rPr>
        <w:t>é</w:t>
      </w:r>
      <w:r w:rsidR="00EB2845">
        <w:rPr>
          <w:rFonts w:eastAsia="Times New Roman"/>
          <w:lang w:eastAsia="hu-HU"/>
        </w:rPr>
        <w:t>ből biztosítja</w:t>
      </w:r>
      <w:r w:rsidR="002F6982">
        <w:rPr>
          <w:rFonts w:eastAsia="Times New Roman"/>
          <w:lang w:eastAsia="hu-HU"/>
        </w:rPr>
        <w:t>.</w:t>
      </w:r>
      <w:r w:rsidR="00EB2845">
        <w:rPr>
          <w:rFonts w:eastAsia="Times New Roman"/>
          <w:lang w:eastAsia="hu-HU"/>
        </w:rPr>
        <w:t xml:space="preserve"> </w:t>
      </w:r>
    </w:p>
    <w:p w14:paraId="173A7B63" w14:textId="399C55AA" w:rsidR="00107430" w:rsidRDefault="00107430" w:rsidP="006925EB">
      <w:pPr>
        <w:jc w:val="both"/>
        <w:rPr>
          <w:rFonts w:eastAsia="Times New Roman"/>
          <w:lang w:eastAsia="hu-HU"/>
        </w:rPr>
      </w:pPr>
    </w:p>
    <w:p w14:paraId="3D8F2649" w14:textId="28903EAF" w:rsidR="00107430" w:rsidRDefault="00107430" w:rsidP="006925EB">
      <w:pPr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Felkéri a Polgármester urat a szükséges intézkedés megtételére.</w:t>
      </w:r>
    </w:p>
    <w:p w14:paraId="40C17AEB" w14:textId="77777777" w:rsidR="00107430" w:rsidRPr="005119BC" w:rsidRDefault="00107430" w:rsidP="006925EB">
      <w:pPr>
        <w:jc w:val="both"/>
        <w:rPr>
          <w:rFonts w:eastAsia="Times New Roman"/>
          <w:lang w:eastAsia="hu-HU"/>
        </w:rPr>
      </w:pPr>
    </w:p>
    <w:p w14:paraId="2B24056A" w14:textId="05DA8826" w:rsidR="006925EB" w:rsidRDefault="006925EB" w:rsidP="006925EB">
      <w:pPr>
        <w:jc w:val="both"/>
        <w:rPr>
          <w:rFonts w:eastAsia="Times New Roman"/>
          <w:lang w:eastAsia="hu-HU"/>
        </w:rPr>
      </w:pPr>
      <w:r w:rsidRPr="005119BC"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</w:r>
      <w:r w:rsidRPr="005119BC">
        <w:rPr>
          <w:rFonts w:eastAsia="Times New Roman"/>
          <w:lang w:eastAsia="hu-HU"/>
        </w:rPr>
        <w:t>Dr. Szilágyi Tibor polgármester</w:t>
      </w:r>
    </w:p>
    <w:p w14:paraId="200D4A55" w14:textId="79AED649" w:rsidR="00107430" w:rsidRDefault="00107430" w:rsidP="006925EB">
      <w:pPr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Libor Zsoltné pénzügyi csoportvezető</w:t>
      </w:r>
    </w:p>
    <w:p w14:paraId="435F9519" w14:textId="70BD505E" w:rsidR="00EB2845" w:rsidRPr="005119BC" w:rsidRDefault="00EB2845" w:rsidP="006925EB">
      <w:pPr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  <w:t>Szamosközi Anna Mária adóügyi ügyintéző</w:t>
      </w:r>
    </w:p>
    <w:p w14:paraId="1FF08B53" w14:textId="2B773D79" w:rsidR="006925EB" w:rsidRDefault="006925EB" w:rsidP="006925EB">
      <w:pPr>
        <w:rPr>
          <w:rFonts w:eastAsia="Times New Roman"/>
          <w:lang w:eastAsia="hu-HU"/>
        </w:rPr>
      </w:pPr>
      <w:r w:rsidRPr="005119BC"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</w:r>
      <w:r w:rsidRPr="005119BC">
        <w:rPr>
          <w:rFonts w:eastAsia="Times New Roman"/>
          <w:lang w:eastAsia="hu-HU"/>
        </w:rPr>
        <w:t>értelem szerint</w:t>
      </w:r>
    </w:p>
    <w:p w14:paraId="187E1D02" w14:textId="392B853B" w:rsidR="006925EB" w:rsidRDefault="006925EB" w:rsidP="006925EB">
      <w:pPr>
        <w:rPr>
          <w:rFonts w:eastAsia="Times New Roman"/>
          <w:lang w:eastAsia="hu-HU"/>
        </w:rPr>
      </w:pPr>
    </w:p>
    <w:p w14:paraId="648AA873" w14:textId="04F41A0F" w:rsidR="00A01196" w:rsidRPr="00A01196" w:rsidRDefault="00A01196" w:rsidP="00A01196">
      <w:pPr>
        <w:jc w:val="both"/>
        <w:rPr>
          <w:rFonts w:eastAsia="Calibri"/>
          <w:color w:val="auto"/>
        </w:rPr>
      </w:pPr>
      <w:r w:rsidRPr="00A01196">
        <w:rPr>
          <w:rFonts w:eastAsia="Calibri"/>
          <w:color w:val="auto"/>
        </w:rPr>
        <w:t>Gádoros, 20</w:t>
      </w:r>
      <w:r>
        <w:rPr>
          <w:rFonts w:eastAsia="Calibri"/>
          <w:color w:val="auto"/>
        </w:rPr>
        <w:t>21</w:t>
      </w:r>
      <w:r w:rsidRPr="00A01196">
        <w:rPr>
          <w:rFonts w:eastAsia="Calibri"/>
          <w:color w:val="auto"/>
        </w:rPr>
        <w:t xml:space="preserve">. </w:t>
      </w:r>
      <w:r w:rsidR="00D70891">
        <w:rPr>
          <w:rFonts w:eastAsia="Calibri"/>
          <w:color w:val="auto"/>
        </w:rPr>
        <w:t>augusztus</w:t>
      </w:r>
      <w:r w:rsidR="00AB7007">
        <w:rPr>
          <w:rFonts w:eastAsia="Calibri"/>
          <w:color w:val="auto"/>
        </w:rPr>
        <w:t xml:space="preserve"> </w:t>
      </w:r>
      <w:r w:rsidR="00D70891">
        <w:rPr>
          <w:rFonts w:eastAsia="Calibri"/>
          <w:color w:val="auto"/>
        </w:rPr>
        <w:t>05</w:t>
      </w:r>
      <w:r w:rsidR="00AB7007">
        <w:rPr>
          <w:rFonts w:eastAsia="Calibri"/>
          <w:color w:val="auto"/>
        </w:rPr>
        <w:t>.</w:t>
      </w:r>
    </w:p>
    <w:p w14:paraId="366D3944" w14:textId="77777777" w:rsidR="00A01196" w:rsidRPr="00A01196" w:rsidRDefault="00A01196" w:rsidP="00A01196">
      <w:pPr>
        <w:jc w:val="both"/>
        <w:rPr>
          <w:rFonts w:eastAsia="Calibri"/>
          <w:color w:val="auto"/>
        </w:rPr>
      </w:pPr>
      <w:r w:rsidRPr="00A01196">
        <w:rPr>
          <w:rFonts w:eastAsia="Calibri"/>
          <w:color w:val="auto"/>
        </w:rPr>
        <w:t xml:space="preserve"> </w:t>
      </w:r>
    </w:p>
    <w:p w14:paraId="42BF1595" w14:textId="697D83E0" w:rsidR="00A01196" w:rsidRPr="00A01196" w:rsidRDefault="00A01196" w:rsidP="00A01196">
      <w:pPr>
        <w:ind w:left="6804"/>
        <w:jc w:val="center"/>
        <w:rPr>
          <w:rFonts w:eastAsia="Calibri"/>
          <w:color w:val="auto"/>
        </w:rPr>
      </w:pPr>
      <w:r>
        <w:rPr>
          <w:rFonts w:eastAsia="Calibri"/>
          <w:color w:val="auto"/>
        </w:rPr>
        <w:t>Dr. Szilágyi Tibor</w:t>
      </w:r>
    </w:p>
    <w:p w14:paraId="779F7734" w14:textId="341F03B4" w:rsidR="00194928" w:rsidRPr="008B4167" w:rsidRDefault="00A01196" w:rsidP="00391D0A">
      <w:pPr>
        <w:ind w:left="6804"/>
        <w:jc w:val="center"/>
        <w:rPr>
          <w:color w:val="auto"/>
        </w:rPr>
      </w:pPr>
      <w:r w:rsidRPr="00A01196">
        <w:rPr>
          <w:rFonts w:eastAsia="Calibri"/>
          <w:color w:val="auto"/>
        </w:rPr>
        <w:t>polgármester</w:t>
      </w:r>
    </w:p>
    <w:sectPr w:rsidR="00194928" w:rsidRPr="008B4167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F07D1A"/>
    <w:multiLevelType w:val="hybridMultilevel"/>
    <w:tmpl w:val="5E0ED5CC"/>
    <w:lvl w:ilvl="0" w:tplc="B96ACB0E">
      <w:start w:val="2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0"/>
  </w:num>
  <w:num w:numId="6">
    <w:abstractNumId w:val="15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B68"/>
    <w:rsid w:val="00050D87"/>
    <w:rsid w:val="000A4056"/>
    <w:rsid w:val="000B3672"/>
    <w:rsid w:val="000C5B74"/>
    <w:rsid w:val="000D6C75"/>
    <w:rsid w:val="000D7D42"/>
    <w:rsid w:val="000F0CB6"/>
    <w:rsid w:val="000F53E4"/>
    <w:rsid w:val="00107430"/>
    <w:rsid w:val="00127958"/>
    <w:rsid w:val="00140F50"/>
    <w:rsid w:val="001463BB"/>
    <w:rsid w:val="001622C9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D268A"/>
    <w:rsid w:val="002F6982"/>
    <w:rsid w:val="002F6D28"/>
    <w:rsid w:val="00300EA6"/>
    <w:rsid w:val="00314269"/>
    <w:rsid w:val="00320B1F"/>
    <w:rsid w:val="00335D79"/>
    <w:rsid w:val="00370008"/>
    <w:rsid w:val="0038108E"/>
    <w:rsid w:val="003841F7"/>
    <w:rsid w:val="003905BA"/>
    <w:rsid w:val="00391153"/>
    <w:rsid w:val="00391D0A"/>
    <w:rsid w:val="003D185D"/>
    <w:rsid w:val="003D24A6"/>
    <w:rsid w:val="003D3B77"/>
    <w:rsid w:val="003E180F"/>
    <w:rsid w:val="004071ED"/>
    <w:rsid w:val="0041515B"/>
    <w:rsid w:val="004217AB"/>
    <w:rsid w:val="00431E71"/>
    <w:rsid w:val="00464F51"/>
    <w:rsid w:val="004879E7"/>
    <w:rsid w:val="004A7860"/>
    <w:rsid w:val="004D3DF0"/>
    <w:rsid w:val="00527E5F"/>
    <w:rsid w:val="005F04DC"/>
    <w:rsid w:val="006462B5"/>
    <w:rsid w:val="00677BF0"/>
    <w:rsid w:val="0069092C"/>
    <w:rsid w:val="006925EB"/>
    <w:rsid w:val="0069755F"/>
    <w:rsid w:val="006A6306"/>
    <w:rsid w:val="006B7E3C"/>
    <w:rsid w:val="006F616F"/>
    <w:rsid w:val="00714157"/>
    <w:rsid w:val="007176BD"/>
    <w:rsid w:val="00786303"/>
    <w:rsid w:val="007C475A"/>
    <w:rsid w:val="007E07D3"/>
    <w:rsid w:val="007E3BDA"/>
    <w:rsid w:val="008210E0"/>
    <w:rsid w:val="00842051"/>
    <w:rsid w:val="00845226"/>
    <w:rsid w:val="00845EED"/>
    <w:rsid w:val="008847B1"/>
    <w:rsid w:val="008958E4"/>
    <w:rsid w:val="008B2AE2"/>
    <w:rsid w:val="008B4167"/>
    <w:rsid w:val="008C0560"/>
    <w:rsid w:val="008C39AD"/>
    <w:rsid w:val="008D6CCB"/>
    <w:rsid w:val="008F21FE"/>
    <w:rsid w:val="008F6CB3"/>
    <w:rsid w:val="00924F5A"/>
    <w:rsid w:val="00933739"/>
    <w:rsid w:val="00935188"/>
    <w:rsid w:val="009547EB"/>
    <w:rsid w:val="009727B9"/>
    <w:rsid w:val="0097420B"/>
    <w:rsid w:val="0097785E"/>
    <w:rsid w:val="009A1649"/>
    <w:rsid w:val="009B1824"/>
    <w:rsid w:val="009F207B"/>
    <w:rsid w:val="00A01196"/>
    <w:rsid w:val="00A02DC7"/>
    <w:rsid w:val="00A56F94"/>
    <w:rsid w:val="00A75F3F"/>
    <w:rsid w:val="00A90A5E"/>
    <w:rsid w:val="00A916F3"/>
    <w:rsid w:val="00AB3174"/>
    <w:rsid w:val="00AB7007"/>
    <w:rsid w:val="00AC0A41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5225B"/>
    <w:rsid w:val="00C861AF"/>
    <w:rsid w:val="00CA356A"/>
    <w:rsid w:val="00CA72BE"/>
    <w:rsid w:val="00CD1CA6"/>
    <w:rsid w:val="00CE7FEA"/>
    <w:rsid w:val="00D00963"/>
    <w:rsid w:val="00D10418"/>
    <w:rsid w:val="00D360D5"/>
    <w:rsid w:val="00D53F68"/>
    <w:rsid w:val="00D70891"/>
    <w:rsid w:val="00D76802"/>
    <w:rsid w:val="00D8466F"/>
    <w:rsid w:val="00D8471D"/>
    <w:rsid w:val="00D856A4"/>
    <w:rsid w:val="00D97696"/>
    <w:rsid w:val="00DD514E"/>
    <w:rsid w:val="00DF1D64"/>
    <w:rsid w:val="00E1492B"/>
    <w:rsid w:val="00E33A66"/>
    <w:rsid w:val="00E37610"/>
    <w:rsid w:val="00E4434F"/>
    <w:rsid w:val="00E54C05"/>
    <w:rsid w:val="00E6303A"/>
    <w:rsid w:val="00E866CD"/>
    <w:rsid w:val="00EB2845"/>
    <w:rsid w:val="00ED269E"/>
    <w:rsid w:val="00F00C80"/>
    <w:rsid w:val="00F253D9"/>
    <w:rsid w:val="00F41C54"/>
    <w:rsid w:val="00F53343"/>
    <w:rsid w:val="00F6727F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224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11</cp:revision>
  <cp:lastPrinted>2021-07-29T11:28:00Z</cp:lastPrinted>
  <dcterms:created xsi:type="dcterms:W3CDTF">2021-08-05T10:04:00Z</dcterms:created>
  <dcterms:modified xsi:type="dcterms:W3CDTF">2021-08-05T13:03:00Z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